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47655" w14:textId="29E31843" w:rsidR="00F136A2" w:rsidRPr="0040518C" w:rsidRDefault="0040518C">
      <w:pPr>
        <w:pStyle w:val="Titre"/>
        <w:rPr>
          <w:lang w:val="fr-FR"/>
        </w:rPr>
      </w:pPr>
      <w:r w:rsidRPr="0040518C">
        <w:rPr>
          <w:lang w:val="fr-FR"/>
        </w:rPr>
        <w:t xml:space="preserve"> Manuel d'Utilisation — Application </w:t>
      </w:r>
      <w:r w:rsidR="00D07F5F">
        <w:rPr>
          <w:lang w:val="fr-FR"/>
        </w:rPr>
        <w:t>Intranet</w:t>
      </w:r>
    </w:p>
    <w:p w14:paraId="6FEC7923" w14:textId="77777777" w:rsidR="00F136A2" w:rsidRPr="0040518C" w:rsidRDefault="0040518C">
      <w:pPr>
        <w:pStyle w:val="Titre1"/>
        <w:rPr>
          <w:lang w:val="fr-FR"/>
        </w:rPr>
      </w:pPr>
      <w:r w:rsidRPr="0040518C">
        <w:rPr>
          <w:lang w:val="fr-FR"/>
        </w:rPr>
        <w:t>1. Introduction</w:t>
      </w:r>
    </w:p>
    <w:p w14:paraId="5DF020E2" w14:textId="77777777" w:rsidR="00F136A2" w:rsidRPr="0040518C" w:rsidRDefault="0040518C">
      <w:pPr>
        <w:rPr>
          <w:lang w:val="fr-FR"/>
        </w:rPr>
      </w:pPr>
      <w:r w:rsidRPr="0040518C">
        <w:rPr>
          <w:lang w:val="fr-FR"/>
        </w:rPr>
        <w:t>Ce manuel a pour objectif d’accompagner les utilisateurs de l’application SP Vendeurs dans la prise en main et l’utilisation des fonctionnalités principales. L'application est conçue pour gérer les produits, les clients, les commandes et les statistiques liées à l’activité des vendeurs.</w:t>
      </w:r>
    </w:p>
    <w:p w14:paraId="602A70F7" w14:textId="77777777" w:rsidR="00F136A2" w:rsidRPr="0040518C" w:rsidRDefault="0040518C">
      <w:pPr>
        <w:pStyle w:val="Titre1"/>
        <w:rPr>
          <w:lang w:val="fr-FR"/>
        </w:rPr>
      </w:pPr>
      <w:r w:rsidRPr="0040518C">
        <w:rPr>
          <w:lang w:val="fr-FR"/>
        </w:rPr>
        <w:t>2. Connexion et navigation</w:t>
      </w:r>
    </w:p>
    <w:p w14:paraId="573C9F07" w14:textId="77777777" w:rsidR="00F136A2" w:rsidRPr="0040518C" w:rsidRDefault="0040518C">
      <w:pPr>
        <w:pStyle w:val="Titre2"/>
        <w:rPr>
          <w:lang w:val="fr-FR"/>
        </w:rPr>
      </w:pPr>
      <w:r w:rsidRPr="0040518C">
        <w:rPr>
          <w:lang w:val="fr-FR"/>
        </w:rPr>
        <w:t>2.1 Connexion à l'application</w:t>
      </w:r>
    </w:p>
    <w:p w14:paraId="4BADAD94" w14:textId="77777777" w:rsidR="00F136A2" w:rsidRPr="0040518C" w:rsidRDefault="0040518C">
      <w:pPr>
        <w:rPr>
          <w:lang w:val="fr-FR"/>
        </w:rPr>
      </w:pPr>
      <w:r w:rsidRPr="0040518C">
        <w:rPr>
          <w:lang w:val="fr-FR"/>
        </w:rPr>
        <w:t>Lors de l’ouverture de l’application, l’utilisateur doit s’authentifier à l’aide de son identifiant et de son mot de passe. Une fois connecté, il est redirigé vers la page d’accueil affichant un tableau de bord avec les statistiques principales.</w:t>
      </w:r>
    </w:p>
    <w:p w14:paraId="60E8DF08" w14:textId="77777777" w:rsidR="00F136A2" w:rsidRPr="0040518C" w:rsidRDefault="0040518C">
      <w:pPr>
        <w:pStyle w:val="Titre2"/>
        <w:rPr>
          <w:lang w:val="fr-FR"/>
        </w:rPr>
      </w:pPr>
      <w:r w:rsidRPr="0040518C">
        <w:rPr>
          <w:lang w:val="fr-FR"/>
        </w:rPr>
        <w:t>2.2 Interface principale</w:t>
      </w:r>
    </w:p>
    <w:p w14:paraId="60C10EB2" w14:textId="77777777" w:rsidR="00F136A2" w:rsidRPr="0040518C" w:rsidRDefault="0040518C">
      <w:pPr>
        <w:rPr>
          <w:lang w:val="fr-FR"/>
        </w:rPr>
      </w:pPr>
      <w:r w:rsidRPr="0040518C">
        <w:rPr>
          <w:lang w:val="fr-FR"/>
        </w:rPr>
        <w:t>• En haut à droite : une icône permet de se déconnecter.</w:t>
      </w:r>
      <w:r w:rsidRPr="0040518C">
        <w:rPr>
          <w:lang w:val="fr-FR"/>
        </w:rPr>
        <w:br/>
        <w:t>• À gauche : une barre de menu verticale contenant les sections suivantes :</w:t>
      </w:r>
      <w:r w:rsidRPr="0040518C">
        <w:rPr>
          <w:lang w:val="fr-FR"/>
        </w:rPr>
        <w:br/>
        <w:t xml:space="preserve">  - Administration : Clients, Produits, Mon profil</w:t>
      </w:r>
      <w:r w:rsidRPr="0040518C">
        <w:rPr>
          <w:lang w:val="fr-FR"/>
        </w:rPr>
        <w:br/>
        <w:t xml:space="preserve">  - Commandes : Historique, Passer une commande</w:t>
      </w:r>
    </w:p>
    <w:p w14:paraId="695DA5DE" w14:textId="77777777" w:rsidR="00F136A2" w:rsidRPr="0040518C" w:rsidRDefault="0040518C">
      <w:pPr>
        <w:pStyle w:val="Titre1"/>
        <w:rPr>
          <w:lang w:val="fr-FR"/>
        </w:rPr>
      </w:pPr>
      <w:r w:rsidRPr="0040518C">
        <w:rPr>
          <w:lang w:val="fr-FR"/>
        </w:rPr>
        <w:t>3. Gestion des clients</w:t>
      </w:r>
    </w:p>
    <w:p w14:paraId="48B1225F" w14:textId="77777777" w:rsidR="00F136A2" w:rsidRPr="0040518C" w:rsidRDefault="0040518C">
      <w:pPr>
        <w:pStyle w:val="Titre2"/>
        <w:rPr>
          <w:lang w:val="fr-FR"/>
        </w:rPr>
      </w:pPr>
      <w:r w:rsidRPr="0040518C">
        <w:rPr>
          <w:lang w:val="fr-FR"/>
        </w:rPr>
        <w:t>3.1 Lister les clients</w:t>
      </w:r>
    </w:p>
    <w:p w14:paraId="4E805F7E" w14:textId="77777777" w:rsidR="00F136A2" w:rsidRPr="0040518C" w:rsidRDefault="0040518C">
      <w:pPr>
        <w:rPr>
          <w:lang w:val="fr-FR"/>
        </w:rPr>
      </w:pPr>
      <w:r w:rsidRPr="0040518C">
        <w:rPr>
          <w:lang w:val="fr-FR"/>
        </w:rPr>
        <w:t>En cliquant sur « Clients » &gt; « Lister », un tableau s’affiche contenant les colonnes : Code client, Nom, Prénom, Genre, Ville, Téléphone.</w:t>
      </w:r>
      <w:r w:rsidRPr="0040518C">
        <w:rPr>
          <w:lang w:val="fr-FR"/>
        </w:rPr>
        <w:br/>
        <w:t>Des actions sont disponibles :</w:t>
      </w:r>
      <w:r w:rsidRPr="0040518C">
        <w:rPr>
          <w:lang w:val="fr-FR"/>
        </w:rPr>
        <w:br/>
        <w:t>• Consulter : affiche une fiche avec les statistiques du client (CA, pourcentage, article le plus commandé).</w:t>
      </w:r>
      <w:r w:rsidRPr="0040518C">
        <w:rPr>
          <w:lang w:val="fr-FR"/>
        </w:rPr>
        <w:br/>
        <w:t>• Modifier : permet de modifier toutes les informations sauf le code client, avec contrôle de saisie.</w:t>
      </w:r>
      <w:r w:rsidRPr="0040518C">
        <w:rPr>
          <w:lang w:val="fr-FR"/>
        </w:rPr>
        <w:br/>
        <w:t>• Supprimer : supprime le client sauf s’il a une commande en cours de livraison.</w:t>
      </w:r>
    </w:p>
    <w:p w14:paraId="2DDC3B78" w14:textId="77777777" w:rsidR="00F136A2" w:rsidRPr="0040518C" w:rsidRDefault="0040518C">
      <w:pPr>
        <w:pStyle w:val="Titre2"/>
        <w:rPr>
          <w:lang w:val="fr-FR"/>
        </w:rPr>
      </w:pPr>
      <w:r w:rsidRPr="0040518C">
        <w:rPr>
          <w:lang w:val="fr-FR"/>
        </w:rPr>
        <w:t>3.2 Ajouter un client</w:t>
      </w:r>
    </w:p>
    <w:p w14:paraId="74E22423" w14:textId="77777777" w:rsidR="00F136A2" w:rsidRPr="0040518C" w:rsidRDefault="0040518C">
      <w:pPr>
        <w:rPr>
          <w:lang w:val="fr-FR"/>
        </w:rPr>
      </w:pPr>
      <w:r w:rsidRPr="0040518C">
        <w:rPr>
          <w:lang w:val="fr-FR"/>
        </w:rPr>
        <w:t>Deux façons d’ajouter un client :</w:t>
      </w:r>
      <w:r w:rsidRPr="0040518C">
        <w:rPr>
          <w:lang w:val="fr-FR"/>
        </w:rPr>
        <w:br/>
        <w:t>• Via le menu « Nouveau » dans la section Clients.</w:t>
      </w:r>
      <w:r w:rsidRPr="0040518C">
        <w:rPr>
          <w:lang w:val="fr-FR"/>
        </w:rPr>
        <w:br/>
        <w:t>• Depuis la page de liste des clients en cliquant sur le bouton « Ajouter » en haut à droite.</w:t>
      </w:r>
    </w:p>
    <w:p w14:paraId="22913FBD" w14:textId="77777777" w:rsidR="00F136A2" w:rsidRPr="0040518C" w:rsidRDefault="0040518C">
      <w:pPr>
        <w:pStyle w:val="Titre1"/>
        <w:rPr>
          <w:lang w:val="fr-FR"/>
        </w:rPr>
      </w:pPr>
      <w:r w:rsidRPr="0040518C">
        <w:rPr>
          <w:lang w:val="fr-FR"/>
        </w:rPr>
        <w:lastRenderedPageBreak/>
        <w:t>4. Gestion des produits</w:t>
      </w:r>
    </w:p>
    <w:p w14:paraId="3946F43A" w14:textId="77777777" w:rsidR="00F136A2" w:rsidRPr="0040518C" w:rsidRDefault="0040518C">
      <w:pPr>
        <w:pStyle w:val="Titre2"/>
        <w:rPr>
          <w:lang w:val="fr-FR"/>
        </w:rPr>
      </w:pPr>
      <w:r w:rsidRPr="0040518C">
        <w:rPr>
          <w:lang w:val="fr-FR"/>
        </w:rPr>
        <w:t>4.1 Lister les produits</w:t>
      </w:r>
    </w:p>
    <w:p w14:paraId="7214223E" w14:textId="77777777" w:rsidR="00F136A2" w:rsidRPr="0040518C" w:rsidRDefault="0040518C">
      <w:pPr>
        <w:rPr>
          <w:lang w:val="fr-FR"/>
        </w:rPr>
      </w:pPr>
      <w:r w:rsidRPr="0040518C">
        <w:rPr>
          <w:lang w:val="fr-FR"/>
        </w:rPr>
        <w:t>Dans la section Produits &gt; Lister, chaque ligne du tableau comprend : Référence, Désignation, Quantité, Description, Prix unitaire HT.</w:t>
      </w:r>
      <w:r w:rsidRPr="0040518C">
        <w:rPr>
          <w:lang w:val="fr-FR"/>
        </w:rPr>
        <w:br/>
        <w:t>Un bouton « Consulter » permet d’accéder à une fiche avec : Prix au kilo, Pourcentage de CA réalisé avec ce produit, Classement selon le nombre de commandes.</w:t>
      </w:r>
    </w:p>
    <w:p w14:paraId="0972A82D" w14:textId="77777777" w:rsidR="00F136A2" w:rsidRPr="0040518C" w:rsidRDefault="0040518C">
      <w:pPr>
        <w:pStyle w:val="Titre1"/>
        <w:rPr>
          <w:lang w:val="fr-FR"/>
        </w:rPr>
      </w:pPr>
      <w:r w:rsidRPr="0040518C">
        <w:rPr>
          <w:lang w:val="fr-FR"/>
        </w:rPr>
        <w:t>5. Mon profil</w:t>
      </w:r>
    </w:p>
    <w:p w14:paraId="0EAA7F5F" w14:textId="77777777" w:rsidR="00F136A2" w:rsidRPr="0040518C" w:rsidRDefault="0040518C">
      <w:pPr>
        <w:rPr>
          <w:lang w:val="fr-FR"/>
        </w:rPr>
      </w:pPr>
      <w:r w:rsidRPr="0040518C">
        <w:rPr>
          <w:lang w:val="fr-FR"/>
        </w:rPr>
        <w:t>En cliquant sur « Mon profil », l’utilisateur accède à ses informations personnelles, à un module de changement de mot de passe (ancien requis), et à une fiche statistique indiquant : CA réalisé, part du CA global (%), article le plus vendu.</w:t>
      </w:r>
    </w:p>
    <w:p w14:paraId="3DE51BC1" w14:textId="77777777" w:rsidR="00F136A2" w:rsidRPr="0040518C" w:rsidRDefault="0040518C">
      <w:pPr>
        <w:pStyle w:val="Titre1"/>
        <w:rPr>
          <w:lang w:val="fr-FR"/>
        </w:rPr>
      </w:pPr>
      <w:r w:rsidRPr="0040518C">
        <w:rPr>
          <w:lang w:val="fr-FR"/>
        </w:rPr>
        <w:t>6. Commandes</w:t>
      </w:r>
    </w:p>
    <w:p w14:paraId="19669674" w14:textId="77777777" w:rsidR="00F136A2" w:rsidRPr="0040518C" w:rsidRDefault="0040518C">
      <w:pPr>
        <w:pStyle w:val="Titre2"/>
        <w:rPr>
          <w:lang w:val="fr-FR"/>
        </w:rPr>
      </w:pPr>
      <w:r w:rsidRPr="0040518C">
        <w:rPr>
          <w:lang w:val="fr-FR"/>
        </w:rPr>
        <w:t>6.1 Historique des commandes</w:t>
      </w:r>
    </w:p>
    <w:p w14:paraId="0FA6A3BB" w14:textId="77777777" w:rsidR="00F136A2" w:rsidRPr="0040518C" w:rsidRDefault="0040518C">
      <w:pPr>
        <w:rPr>
          <w:lang w:val="fr-FR"/>
        </w:rPr>
      </w:pPr>
      <w:r w:rsidRPr="0040518C">
        <w:rPr>
          <w:lang w:val="fr-FR"/>
        </w:rPr>
        <w:t>Affiche les commandes dans l’ordre antéchronologique avec les colonnes : Nom du client, Désignation article, Quantité, Prix TTC, Date de commande, Délai de livraison.</w:t>
      </w:r>
    </w:p>
    <w:p w14:paraId="06E3EA45" w14:textId="77777777" w:rsidR="00F136A2" w:rsidRPr="0040518C" w:rsidRDefault="0040518C">
      <w:pPr>
        <w:pStyle w:val="Titre2"/>
        <w:rPr>
          <w:lang w:val="fr-FR"/>
        </w:rPr>
      </w:pPr>
      <w:r w:rsidRPr="0040518C">
        <w:rPr>
          <w:lang w:val="fr-FR"/>
        </w:rPr>
        <w:t>6.2 Passer une commande</w:t>
      </w:r>
    </w:p>
    <w:p w14:paraId="709F086B" w14:textId="267A92E5" w:rsidR="00F136A2" w:rsidRPr="0040518C" w:rsidRDefault="0040518C">
      <w:pPr>
        <w:rPr>
          <w:lang w:val="fr-FR"/>
        </w:rPr>
      </w:pPr>
      <w:r w:rsidRPr="0040518C">
        <w:rPr>
          <w:lang w:val="fr-FR"/>
        </w:rPr>
        <w:t>Accessible via « Passer une commande ».</w:t>
      </w:r>
      <w:r w:rsidRPr="0040518C">
        <w:rPr>
          <w:lang w:val="fr-FR"/>
        </w:rPr>
        <w:br/>
        <w:t>Étapes :</w:t>
      </w:r>
      <w:r w:rsidRPr="0040518C">
        <w:rPr>
          <w:lang w:val="fr-FR"/>
        </w:rPr>
        <w:br/>
        <w:t>• Sélection des articles (Réf., Désignation, Stock, Tarif HT, Prix TTC, Quantité). Le prix se met à jour automatiquement.</w:t>
      </w:r>
      <w:r w:rsidRPr="0040518C">
        <w:rPr>
          <w:lang w:val="fr-FR"/>
        </w:rPr>
        <w:br/>
        <w:t>• Ajouter au panier via le bouton ➕.</w:t>
      </w:r>
      <w:r w:rsidRPr="0040518C">
        <w:rPr>
          <w:lang w:val="fr-FR"/>
        </w:rPr>
        <w:br/>
        <w:t xml:space="preserve">• Voir le panier (module en haut) : permet de </w:t>
      </w:r>
      <w:r>
        <w:rPr>
          <w:lang w:val="fr-FR"/>
        </w:rPr>
        <w:t>voir</w:t>
      </w:r>
      <w:r w:rsidRPr="0040518C">
        <w:rPr>
          <w:lang w:val="fr-FR"/>
        </w:rPr>
        <w:t>/modifier/supprimer des lignes de commande.</w:t>
      </w:r>
      <w:r w:rsidRPr="0040518C">
        <w:rPr>
          <w:lang w:val="fr-FR"/>
        </w:rPr>
        <w:br/>
        <w:t>• Récapitulatif : Montant total, TVA, Marge brute.</w:t>
      </w:r>
      <w:r w:rsidRPr="0040518C">
        <w:rPr>
          <w:lang w:val="fr-FR"/>
        </w:rPr>
        <w:br/>
        <w:t>• Poursuivre : définir date de commande, client, vendeur, total HT/TVA, puis valider.</w:t>
      </w:r>
      <w:r w:rsidRPr="0040518C">
        <w:rPr>
          <w:lang w:val="fr-FR"/>
        </w:rPr>
        <w:br/>
        <w:t>• À validation : mise à jour du stock et des statistiques.</w:t>
      </w:r>
    </w:p>
    <w:p w14:paraId="2012E948" w14:textId="77777777" w:rsidR="00F136A2" w:rsidRPr="0040518C" w:rsidRDefault="0040518C">
      <w:pPr>
        <w:pStyle w:val="Titre1"/>
        <w:rPr>
          <w:lang w:val="fr-FR"/>
        </w:rPr>
      </w:pPr>
      <w:r w:rsidRPr="0040518C">
        <w:rPr>
          <w:lang w:val="fr-FR"/>
        </w:rPr>
        <w:t>7. Conclusion</w:t>
      </w:r>
    </w:p>
    <w:p w14:paraId="108C451A" w14:textId="77777777" w:rsidR="00F136A2" w:rsidRDefault="0040518C">
      <w:r w:rsidRPr="0040518C">
        <w:rPr>
          <w:lang w:val="fr-FR"/>
        </w:rPr>
        <w:t xml:space="preserve">Ce manuel couvre les opérations principales réalisables dans l’application SP Vendeurs. Pour toute nouvelle fonctionnalité, une mise à jour du manuel est recommandée. </w:t>
      </w:r>
      <w:r>
        <w:t>Une version PDF ou imprimable peut être fournie.</w:t>
      </w:r>
    </w:p>
    <w:sectPr w:rsidR="00F136A2"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num w:numId="1" w16cid:durableId="948971982">
    <w:abstractNumId w:val="8"/>
  </w:num>
  <w:num w:numId="2" w16cid:durableId="2102675822">
    <w:abstractNumId w:val="6"/>
  </w:num>
  <w:num w:numId="3" w16cid:durableId="1810974846">
    <w:abstractNumId w:val="5"/>
  </w:num>
  <w:num w:numId="4" w16cid:durableId="569383666">
    <w:abstractNumId w:val="4"/>
  </w:num>
  <w:num w:numId="5" w16cid:durableId="1707410582">
    <w:abstractNumId w:val="7"/>
  </w:num>
  <w:num w:numId="6" w16cid:durableId="137767387">
    <w:abstractNumId w:val="3"/>
  </w:num>
  <w:num w:numId="7" w16cid:durableId="208418257">
    <w:abstractNumId w:val="2"/>
  </w:num>
  <w:num w:numId="8" w16cid:durableId="1806463606">
    <w:abstractNumId w:val="1"/>
  </w:num>
  <w:num w:numId="9" w16cid:durableId="193035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40518C"/>
    <w:rsid w:val="00714EA3"/>
    <w:rsid w:val="007A5ADE"/>
    <w:rsid w:val="00A10467"/>
    <w:rsid w:val="00AA1D8D"/>
    <w:rsid w:val="00B47730"/>
    <w:rsid w:val="00CB0664"/>
    <w:rsid w:val="00D07F5F"/>
    <w:rsid w:val="00F136A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F1A0A4"/>
  <w14:defaultImageDpi w14:val="300"/>
  <w15:docId w15:val="{9DF47870-75DF-44F8-A027-B68D00EC8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4F81BD" w:themeColor="accent1"/>
    </w:rPr>
  </w:style>
  <w:style w:type="character" w:styleId="Rfrencelgr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488</Words>
  <Characters>2688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Mathis Penneroux</cp:lastModifiedBy>
  <cp:revision>4</cp:revision>
  <dcterms:created xsi:type="dcterms:W3CDTF">2025-07-24T13:40:00Z</dcterms:created>
  <dcterms:modified xsi:type="dcterms:W3CDTF">2025-08-20T11:58:00Z</dcterms:modified>
  <cp:category/>
</cp:coreProperties>
</file>